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5" w:rsidRDefault="002358C5" w:rsidP="002358C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</w:t>
      </w:r>
      <w:r>
        <w:rPr>
          <w:rFonts w:ascii="仿宋" w:eastAsia="仿宋" w:hAnsi="仿宋"/>
          <w:sz w:val="24"/>
        </w:rPr>
        <w:t>件</w:t>
      </w:r>
      <w:r>
        <w:rPr>
          <w:rFonts w:ascii="仿宋" w:eastAsia="仿宋" w:hAnsi="仿宋" w:hint="eastAsia"/>
          <w:sz w:val="24"/>
        </w:rPr>
        <w:t>1</w:t>
      </w:r>
    </w:p>
    <w:p w:rsidR="002358C5" w:rsidRDefault="002358C5" w:rsidP="002358C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济南章丘金坤物业管理有限公司公</w:t>
      </w:r>
      <w:r>
        <w:rPr>
          <w:rFonts w:ascii="宋体" w:hAnsi="宋体"/>
          <w:b/>
          <w:sz w:val="36"/>
          <w:szCs w:val="36"/>
        </w:rPr>
        <w:t>开招聘</w:t>
      </w:r>
      <w:r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/>
          <w:b/>
          <w:sz w:val="36"/>
          <w:szCs w:val="36"/>
        </w:rPr>
        <w:t>人员职位表</w:t>
      </w:r>
    </w:p>
    <w:tbl>
      <w:tblPr>
        <w:tblW w:w="13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26"/>
        <w:gridCol w:w="1193"/>
        <w:gridCol w:w="1191"/>
        <w:gridCol w:w="814"/>
        <w:gridCol w:w="1554"/>
        <w:gridCol w:w="2026"/>
        <w:gridCol w:w="3969"/>
        <w:gridCol w:w="1129"/>
        <w:gridCol w:w="819"/>
      </w:tblGrid>
      <w:tr w:rsidR="002358C5" w:rsidRPr="00261377" w:rsidTr="00396AE6">
        <w:trPr>
          <w:trHeight w:val="620"/>
          <w:tblHeader/>
        </w:trPr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需求部门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需求岗位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招聘计划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学历要求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专业要求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年龄、工作经验及其他要求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度税前工资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</w:t>
            </w:r>
            <w:r w:rsidRPr="00261377">
              <w:rPr>
                <w:rFonts w:ascii="仿宋" w:eastAsia="仿宋" w:hAnsi="仿宋" w:cs="宋体"/>
                <w:sz w:val="24"/>
              </w:rPr>
              <w:t>作地点</w:t>
            </w:r>
          </w:p>
        </w:tc>
      </w:tr>
      <w:tr w:rsidR="002358C5" w:rsidRPr="00261377" w:rsidTr="00396AE6">
        <w:trPr>
          <w:trHeight w:val="1110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济南章丘金坤物业管理有限公司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运营部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运营总监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40岁（含）以下，8年以上物业管理经验，有大、中型物业企业运营管理经验优先。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7000元及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章丘市</w:t>
            </w:r>
            <w:r w:rsidRPr="00261377">
              <w:rPr>
                <w:rFonts w:ascii="仿宋" w:eastAsia="仿宋" w:hAnsi="仿宋" w:cs="宋体"/>
                <w:sz w:val="24"/>
              </w:rPr>
              <w:t>区</w:t>
            </w:r>
          </w:p>
        </w:tc>
      </w:tr>
      <w:tr w:rsidR="002358C5" w:rsidRPr="00261377" w:rsidTr="00396AE6">
        <w:trPr>
          <w:trHeight w:val="708"/>
        </w:trPr>
        <w:tc>
          <w:tcPr>
            <w:tcW w:w="1126" w:type="dxa"/>
            <w:vMerge/>
            <w:tcBorders>
              <w:top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事</w:t>
            </w:r>
            <w:r>
              <w:rPr>
                <w:rFonts w:ascii="仿宋" w:eastAsia="仿宋" w:hAnsi="仿宋" w:cs="宋体"/>
                <w:sz w:val="24"/>
              </w:rPr>
              <w:t>业部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招商</w:t>
            </w:r>
            <w:r>
              <w:rPr>
                <w:rFonts w:ascii="仿宋" w:eastAsia="仿宋" w:hAnsi="仿宋" w:cs="宋体"/>
                <w:sz w:val="24"/>
              </w:rPr>
              <w:t>经理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物</w:t>
            </w:r>
            <w:r>
              <w:rPr>
                <w:rFonts w:ascii="仿宋" w:eastAsia="仿宋" w:hAnsi="仿宋" w:cs="宋体"/>
                <w:sz w:val="24"/>
              </w:rPr>
              <w:t>业管理、营销</w:t>
            </w:r>
            <w:r>
              <w:rPr>
                <w:rFonts w:ascii="仿宋" w:eastAsia="仿宋" w:hAnsi="仿宋" w:cs="宋体" w:hint="eastAsia"/>
                <w:sz w:val="24"/>
              </w:rPr>
              <w:t>及</w:t>
            </w:r>
            <w:r>
              <w:rPr>
                <w:rFonts w:ascii="仿宋" w:eastAsia="仿宋" w:hAnsi="仿宋" w:cs="宋体"/>
                <w:sz w:val="24"/>
              </w:rPr>
              <w:t>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5A2061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40</w:t>
            </w:r>
            <w:r w:rsidRPr="00261377">
              <w:rPr>
                <w:rFonts w:ascii="仿宋" w:eastAsia="仿宋" w:hAnsi="仿宋" w:cs="宋体" w:hint="eastAsia"/>
                <w:sz w:val="24"/>
              </w:rPr>
              <w:t>岁（含）以下，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年以上管理经验，有大、中型物业企业</w:t>
            </w:r>
            <w:r>
              <w:rPr>
                <w:rFonts w:ascii="仿宋" w:eastAsia="仿宋" w:hAnsi="仿宋" w:cs="宋体" w:hint="eastAsia"/>
                <w:sz w:val="24"/>
              </w:rPr>
              <w:t>商业招商</w:t>
            </w:r>
            <w:r w:rsidRPr="00261377">
              <w:rPr>
                <w:rFonts w:ascii="仿宋" w:eastAsia="仿宋" w:hAnsi="仿宋" w:cs="宋体" w:hint="eastAsia"/>
                <w:sz w:val="24"/>
              </w:rPr>
              <w:t>经验优先。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5A2061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</w:rPr>
              <w:t>000元及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5A2061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章丘市</w:t>
            </w:r>
            <w:r w:rsidRPr="00261377">
              <w:rPr>
                <w:rFonts w:ascii="仿宋" w:eastAsia="仿宋" w:hAnsi="仿宋" w:cs="宋体"/>
                <w:sz w:val="24"/>
              </w:rPr>
              <w:t>区</w:t>
            </w:r>
          </w:p>
        </w:tc>
      </w:tr>
      <w:tr w:rsidR="002358C5" w:rsidRPr="00261377" w:rsidTr="00396AE6">
        <w:trPr>
          <w:trHeight w:val="840"/>
        </w:trPr>
        <w:tc>
          <w:tcPr>
            <w:tcW w:w="1126" w:type="dxa"/>
            <w:vMerge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综合部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综合岗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管理、文秘、法学及相关专业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35岁（含）以下，从事过管理工作经验，有物业法务工作经验优先。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</w:rPr>
              <w:t>000元及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章丘市</w:t>
            </w:r>
            <w:r w:rsidRPr="00261377">
              <w:rPr>
                <w:rFonts w:ascii="仿宋" w:eastAsia="仿宋" w:hAnsi="仿宋" w:cs="宋体"/>
                <w:sz w:val="24"/>
              </w:rPr>
              <w:t>区</w:t>
            </w:r>
          </w:p>
        </w:tc>
      </w:tr>
      <w:tr w:rsidR="002358C5" w:rsidRPr="00261377" w:rsidTr="00396AE6">
        <w:trPr>
          <w:trHeight w:val="476"/>
        </w:trPr>
        <w:tc>
          <w:tcPr>
            <w:tcW w:w="1126" w:type="dxa"/>
            <w:vMerge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信息化岗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1人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计算机及相关专业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35岁（含）以下，</w:t>
            </w:r>
            <w:r>
              <w:rPr>
                <w:rFonts w:ascii="仿宋" w:eastAsia="仿宋" w:hAnsi="仿宋" w:cs="宋体"/>
                <w:sz w:val="24"/>
              </w:rPr>
              <w:t>1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年以上信息化相关工作经验，有物业信息化建设工作经验优先。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</w:rPr>
              <w:t>000元及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章丘市</w:t>
            </w:r>
            <w:r w:rsidRPr="00261377">
              <w:rPr>
                <w:rFonts w:ascii="仿宋" w:eastAsia="仿宋" w:hAnsi="仿宋" w:cs="宋体"/>
                <w:sz w:val="24"/>
              </w:rPr>
              <w:t>区</w:t>
            </w:r>
          </w:p>
        </w:tc>
      </w:tr>
      <w:tr w:rsidR="002358C5" w:rsidRPr="00261377" w:rsidTr="00396AE6">
        <w:trPr>
          <w:trHeight w:val="1700"/>
        </w:trPr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物业项目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项目经理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45岁（含）以下，5年以上物业项目相关工作经验，至少</w:t>
            </w:r>
            <w:r w:rsidRPr="00261377">
              <w:rPr>
                <w:rFonts w:ascii="仿宋" w:eastAsia="仿宋" w:hAnsi="仿宋" w:cs="宋体"/>
                <w:sz w:val="24"/>
              </w:rPr>
              <w:t>3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年的项目经理工作经验，有大、中型物业企业管理经验优先。</w:t>
            </w:r>
            <w:r w:rsidRPr="00261377">
              <w:rPr>
                <w:rFonts w:ascii="仿宋" w:eastAsia="仿宋" w:hAnsi="仿宋" w:cs="宋体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5A2061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</w:rPr>
              <w:t>000元及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章丘市</w:t>
            </w:r>
            <w:r w:rsidRPr="00261377">
              <w:rPr>
                <w:rFonts w:ascii="仿宋" w:eastAsia="仿宋" w:hAnsi="仿宋" w:cs="宋体"/>
                <w:sz w:val="24"/>
              </w:rPr>
              <w:t>区</w:t>
            </w:r>
          </w:p>
        </w:tc>
      </w:tr>
      <w:tr w:rsidR="002358C5" w:rsidRPr="00261377" w:rsidTr="00396AE6">
        <w:trPr>
          <w:trHeight w:val="195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lastRenderedPageBreak/>
              <w:t>济南章丘金坤物业管理有限公司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客服部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客服管理岗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/>
                <w:sz w:val="24"/>
              </w:rPr>
              <w:t>2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物业管理、酒店管理等相关专业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40岁（含）以下，3年以上物业相关工作经验，有大、中型物业企业管理经验优先。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z w:val="24"/>
              </w:rPr>
              <w:t>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561"/>
        </w:trPr>
        <w:tc>
          <w:tcPr>
            <w:tcW w:w="1126" w:type="dxa"/>
            <w:vMerge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客户</w:t>
            </w:r>
            <w:r w:rsidRPr="00261377">
              <w:rPr>
                <w:rFonts w:ascii="仿宋" w:eastAsia="仿宋" w:hAnsi="仿宋" w:cs="宋体" w:hint="eastAsia"/>
                <w:sz w:val="24"/>
              </w:rPr>
              <w:t>服务岗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/>
                <w:sz w:val="24"/>
              </w:rPr>
              <w:t>4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物业管理、酒店管理等相关专业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35岁（含）以下，</w:t>
            </w:r>
            <w:r>
              <w:rPr>
                <w:rFonts w:ascii="仿宋" w:eastAsia="仿宋" w:hAnsi="仿宋" w:cs="宋体"/>
                <w:sz w:val="24"/>
              </w:rPr>
              <w:t>1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年以上物业相关工作经验。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C87E1D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z w:val="24"/>
              </w:rPr>
              <w:t>00元</w:t>
            </w:r>
            <w:r>
              <w:rPr>
                <w:rFonts w:ascii="仿宋" w:eastAsia="仿宋" w:hAnsi="仿宋" w:cs="宋体"/>
                <w:sz w:val="24"/>
              </w:rPr>
              <w:t>及以上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870"/>
        </w:trPr>
        <w:tc>
          <w:tcPr>
            <w:tcW w:w="1126" w:type="dxa"/>
            <w:vMerge/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工程部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工程管理岗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/>
                <w:sz w:val="24"/>
              </w:rPr>
              <w:t>2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工程管理及相关专业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</w:t>
            </w:r>
            <w:r>
              <w:rPr>
                <w:rFonts w:ascii="仿宋" w:eastAsia="仿宋" w:hAnsi="仿宋" w:cs="宋体"/>
                <w:sz w:val="24"/>
              </w:rPr>
              <w:t>3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年以上物业相关工作经验，具备工程类职称者优先。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z w:val="24"/>
              </w:rPr>
              <w:t>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742"/>
        </w:trPr>
        <w:tc>
          <w:tcPr>
            <w:tcW w:w="1126" w:type="dxa"/>
            <w:vMerge/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工程维修岗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6人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专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工程管理及相关专业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</w:t>
            </w:r>
            <w:r>
              <w:rPr>
                <w:rFonts w:ascii="仿宋" w:eastAsia="仿宋" w:hAnsi="仿宋" w:cs="宋体"/>
                <w:sz w:val="24"/>
              </w:rPr>
              <w:t>1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年以上物业相关工作经验，特殊岗位人员需持电工证，具备工程类职称者优先。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z w:val="24"/>
              </w:rPr>
              <w:t>00元</w:t>
            </w:r>
            <w:r>
              <w:rPr>
                <w:rFonts w:ascii="仿宋" w:eastAsia="仿宋" w:hAnsi="仿宋" w:cs="宋体"/>
                <w:sz w:val="24"/>
              </w:rPr>
              <w:t>及以上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584"/>
        </w:trPr>
        <w:tc>
          <w:tcPr>
            <w:tcW w:w="1126" w:type="dxa"/>
            <w:vMerge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秩序部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秩序管理岗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高中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物业管理、安保、消防及相关专业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</w:t>
            </w:r>
            <w:r>
              <w:rPr>
                <w:rFonts w:ascii="仿宋" w:eastAsia="仿宋" w:hAnsi="仿宋" w:cs="宋体"/>
                <w:sz w:val="24"/>
              </w:rPr>
              <w:t>3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年以上物业相关工作经验，具备相关职称者优先。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z w:val="24"/>
              </w:rPr>
              <w:t>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70"/>
        </w:trPr>
        <w:tc>
          <w:tcPr>
            <w:tcW w:w="1126" w:type="dxa"/>
            <w:vMerge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秩序维护岗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20人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高中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安保、消防及相关专业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45岁（含）以下，男性，具备</w:t>
            </w:r>
            <w:r>
              <w:rPr>
                <w:rFonts w:ascii="仿宋" w:eastAsia="仿宋" w:hAnsi="仿宋" w:cs="宋体"/>
                <w:sz w:val="24"/>
              </w:rPr>
              <w:t>1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年以上服务工作经验。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sz w:val="24"/>
              </w:rPr>
              <w:t>00元</w:t>
            </w:r>
            <w:r>
              <w:rPr>
                <w:rFonts w:ascii="仿宋" w:eastAsia="仿宋" w:hAnsi="仿宋" w:cs="宋体"/>
                <w:sz w:val="24"/>
              </w:rPr>
              <w:t>及以上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537"/>
        </w:trPr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环境部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环境管理岗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2人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color w:val="000000"/>
                <w:sz w:val="24"/>
              </w:rPr>
              <w:t>高中</w:t>
            </w:r>
            <w:r w:rsidRPr="00261377"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物业管理及相关专业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45岁（含）以下，</w:t>
            </w:r>
            <w:r w:rsidRPr="00261377">
              <w:rPr>
                <w:rFonts w:ascii="仿宋" w:eastAsia="仿宋" w:hAnsi="仿宋" w:cs="宋体"/>
                <w:sz w:val="24"/>
              </w:rPr>
              <w:t>2</w:t>
            </w:r>
            <w:r w:rsidRPr="00261377">
              <w:rPr>
                <w:rFonts w:ascii="仿宋" w:eastAsia="仿宋" w:hAnsi="仿宋" w:cs="宋体" w:hint="eastAsia"/>
                <w:sz w:val="24"/>
              </w:rPr>
              <w:t>年以上物业相关工作经验。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sz w:val="24"/>
              </w:rPr>
              <w:t>00元及</w:t>
            </w:r>
            <w:r>
              <w:rPr>
                <w:rFonts w:ascii="仿宋" w:eastAsia="仿宋" w:hAnsi="仿宋" w:cs="宋体"/>
                <w:sz w:val="24"/>
              </w:rPr>
              <w:t>以上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章丘杨</w:t>
            </w:r>
            <w:r w:rsidRPr="00261377">
              <w:rPr>
                <w:rFonts w:ascii="仿宋" w:eastAsia="仿宋" w:hAnsi="仿宋" w:cs="宋体"/>
                <w:sz w:val="24"/>
              </w:rPr>
              <w:t>胡</w:t>
            </w:r>
          </w:p>
        </w:tc>
      </w:tr>
      <w:tr w:rsidR="002358C5" w:rsidRPr="00261377" w:rsidTr="00396AE6">
        <w:trPr>
          <w:trHeight w:val="247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合计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61377"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/>
                <w:sz w:val="24"/>
              </w:rPr>
              <w:t>4</w:t>
            </w:r>
            <w:r w:rsidRPr="00261377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C5" w:rsidRPr="00261377" w:rsidRDefault="002358C5" w:rsidP="00396AE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F46EA7" w:rsidRPr="002358C5" w:rsidRDefault="00F46EA7" w:rsidP="002358C5"/>
    <w:sectPr w:rsidR="00F46EA7" w:rsidRPr="002358C5" w:rsidSect="005D5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CB" w:rsidRDefault="00F575CB" w:rsidP="005D5E75">
      <w:pPr>
        <w:ind w:firstLine="420"/>
      </w:pPr>
      <w:r>
        <w:separator/>
      </w:r>
    </w:p>
  </w:endnote>
  <w:endnote w:type="continuationSeparator" w:id="1">
    <w:p w:rsidR="00F575CB" w:rsidRDefault="00F575CB" w:rsidP="005D5E7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CB" w:rsidRDefault="00F575CB" w:rsidP="005D5E75">
      <w:pPr>
        <w:ind w:firstLine="420"/>
      </w:pPr>
      <w:r>
        <w:separator/>
      </w:r>
    </w:p>
  </w:footnote>
  <w:footnote w:type="continuationSeparator" w:id="1">
    <w:p w:rsidR="00F575CB" w:rsidRDefault="00F575CB" w:rsidP="005D5E7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E75"/>
    <w:rsid w:val="002358C5"/>
    <w:rsid w:val="004C1635"/>
    <w:rsid w:val="005D5E75"/>
    <w:rsid w:val="00DE3A82"/>
    <w:rsid w:val="00F46EA7"/>
    <w:rsid w:val="00F5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2020-04-30T03:04:00Z</dcterms:created>
  <dcterms:modified xsi:type="dcterms:W3CDTF">2020-04-30T08:47:00Z</dcterms:modified>
</cp:coreProperties>
</file>